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47B1" w14:textId="3A7E05F2" w:rsidR="00FC4AB0" w:rsidRPr="0012587D" w:rsidRDefault="00744904" w:rsidP="0012587D">
      <w:pPr>
        <w:spacing w:before="240" w:after="0"/>
        <w:jc w:val="right"/>
        <w:rPr>
          <w:rFonts w:ascii="Arial Narrow" w:hAnsi="Arial Narrow"/>
          <w:b/>
          <w:sz w:val="56"/>
          <w:szCs w:val="50"/>
        </w:rPr>
      </w:pPr>
      <w:r w:rsidRPr="0012587D">
        <w:rPr>
          <w:rFonts w:ascii="Arial Narrow" w:hAnsi="Arial Narrow"/>
          <w:b/>
          <w:noProof/>
          <w:sz w:val="56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622A" wp14:editId="267B5168">
                <wp:simplePos x="0" y="0"/>
                <wp:positionH relativeFrom="column">
                  <wp:posOffset>-58420</wp:posOffset>
                </wp:positionH>
                <wp:positionV relativeFrom="paragraph">
                  <wp:posOffset>51435</wp:posOffset>
                </wp:positionV>
                <wp:extent cx="2402205" cy="454660"/>
                <wp:effectExtent l="0" t="0" r="10795" b="2540"/>
                <wp:wrapThrough wrapText="bothSides">
                  <wp:wrapPolygon edited="0">
                    <wp:start x="0" y="0"/>
                    <wp:lineTo x="0" y="20514"/>
                    <wp:lineTo x="21469" y="20514"/>
                    <wp:lineTo x="214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54660"/>
                        </a:xfrm>
                        <a:prstGeom prst="rect">
                          <a:avLst/>
                        </a:prstGeom>
                        <a:solidFill>
                          <a:srgbClr val="FFD84E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F0B280" id="Rectangle_x0020_1" o:spid="_x0000_s1026" style="position:absolute;margin-left:-4.6pt;margin-top:4.05pt;width:189.1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" fillcolor="#ffd84e" stroked="f" strokeweight="1pt">
                <v:fill opacity="55769f"/>
                <w10:wrap type="through"/>
              </v:rect>
            </w:pict>
          </mc:Fallback>
        </mc:AlternateContent>
      </w:r>
      <w:r w:rsidR="00025E43">
        <w:rPr>
          <w:rFonts w:ascii="Arial Narrow" w:hAnsi="Arial Narrow"/>
          <w:b/>
          <w:sz w:val="56"/>
          <w:szCs w:val="50"/>
        </w:rPr>
        <w:t>S</w:t>
      </w:r>
      <w:r w:rsidR="00422EC3">
        <w:rPr>
          <w:rFonts w:ascii="Arial Narrow" w:hAnsi="Arial Narrow"/>
          <w:b/>
          <w:sz w:val="56"/>
          <w:szCs w:val="50"/>
        </w:rPr>
        <w:t xml:space="preserve">kills development </w:t>
      </w:r>
      <w:r w:rsidR="00834C84" w:rsidRPr="0012587D">
        <w:rPr>
          <w:rFonts w:ascii="Arial Narrow" w:hAnsi="Arial Narrow"/>
          <w:b/>
          <w:sz w:val="56"/>
          <w:szCs w:val="50"/>
        </w:rPr>
        <w:t>worksheet</w:t>
      </w:r>
    </w:p>
    <w:p w14:paraId="5CB90646" w14:textId="77777777" w:rsidR="00744904" w:rsidRPr="00FC4AB0" w:rsidRDefault="00744904" w:rsidP="00182DF6">
      <w:pPr>
        <w:spacing w:after="120"/>
        <w:rPr>
          <w:rFonts w:ascii="Arial Narrow" w:hAnsi="Arial Narrow"/>
          <w:sz w:val="24"/>
          <w:szCs w:val="24"/>
        </w:rPr>
      </w:pPr>
      <w:r w:rsidRPr="00FC4AB0">
        <w:rPr>
          <w:rFonts w:ascii="Arial Narrow" w:hAnsi="Arial Narrow"/>
          <w:sz w:val="24"/>
          <w:szCs w:val="24"/>
        </w:rPr>
        <w:t>U</w:t>
      </w:r>
      <w:r w:rsidR="00834C84" w:rsidRPr="00FC4AB0">
        <w:rPr>
          <w:rFonts w:ascii="Arial Narrow" w:hAnsi="Arial Narrow"/>
          <w:sz w:val="24"/>
          <w:szCs w:val="24"/>
        </w:rPr>
        <w:t>se this worksheet to help you identify and record examples of the top skills employers are looking for, and how you are develop</w:t>
      </w:r>
      <w:r w:rsidRPr="00FC4AB0">
        <w:rPr>
          <w:rFonts w:ascii="Arial Narrow" w:hAnsi="Arial Narrow"/>
          <w:sz w:val="24"/>
          <w:szCs w:val="24"/>
        </w:rPr>
        <w:t>ing these skills in your degree.</w:t>
      </w:r>
    </w:p>
    <w:tbl>
      <w:tblPr>
        <w:tblStyle w:val="TableGrid"/>
        <w:tblW w:w="500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5"/>
        <w:gridCol w:w="1200"/>
        <w:gridCol w:w="2395"/>
        <w:gridCol w:w="2401"/>
        <w:gridCol w:w="1195"/>
        <w:gridCol w:w="3607"/>
      </w:tblGrid>
      <w:tr w:rsidR="00FC4AB0" w:rsidRPr="00BF3F29" w14:paraId="6BB6937B" w14:textId="77777777" w:rsidTr="00BD1DE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32A50A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Critical Thinking/Problem Solving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F242E7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Oral/Written Communications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FD82B1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Teamwork/Collaboration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8B93EC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Information Technology Application</w:t>
            </w:r>
          </w:p>
        </w:tc>
      </w:tr>
      <w:tr w:rsidR="00FC4AB0" w:rsidRPr="00BF3F29" w14:paraId="7D218C7A" w14:textId="77777777" w:rsidTr="00BD1DE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237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Exercise sound reasoning to analyze issues; make decisions; overcome problems; obtain, interpret/use knowledge, facts/data; may demonstrate originality/inventiveness.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DA0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Articulate thoughts/ideas effectively in written/oral forms to persons inside/outside of the organization; public speaking skills; write/edit memos, letters, complex technical reports effectively.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E34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Build collaborative relationships with diverse colleagues/customers; work within a team structure; negotiate/manage conflict.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AE0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Select/use appropriate technology to accomplish a given task; apply computing skills to solve problems.</w:t>
            </w:r>
          </w:p>
          <w:p w14:paraId="7844A958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C4AB0" w:rsidRPr="00BF3F29" w14:paraId="786F0E19" w14:textId="77777777" w:rsidTr="00BD1DE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1719BD" w14:textId="5644A599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5877B2" w14:textId="2291C011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7E353D" w14:textId="4C820BB7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610FE3" w14:textId="02152283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</w:tr>
      <w:tr w:rsidR="00FC4AB0" w:rsidRPr="00BF3F29" w14:paraId="5998A2AF" w14:textId="77777777" w:rsidTr="00BD1DEA">
        <w:trPr>
          <w:trHeight w:val="79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8CD" w14:textId="07019EFE" w:rsidR="00FC4AB0" w:rsidRPr="00182DF6" w:rsidRDefault="00FC4AB0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94FF1A9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38C8E54C" w14:textId="290C1F9F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CC72EF5" w14:textId="5125F159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020F59CE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4A3866CC" w14:textId="37A8D453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1F313FA" w14:textId="62E64AB1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13866296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8BAE44F" w14:textId="37CC60A3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36A41C1D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3A5FC47C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77CDE59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2D1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31A94957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01D51F8D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68280C9B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637892D7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23A62E9B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3956A462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BED26A8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63F0D9D0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9E0F826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369C9FC0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E0DF4F5" w14:textId="77777777" w:rsidR="00FC4AB0" w:rsidRPr="00182DF6" w:rsidRDefault="00FC4AB0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B48" w14:textId="77777777" w:rsidR="00FC4AB0" w:rsidRPr="00182DF6" w:rsidRDefault="00FC4AB0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22818C38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5EED099F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6970B54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B9A64F1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D1F39B5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11F5AB86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18C1F432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63C1E4B3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06F8C42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26482A9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0EBA59B0" w14:textId="77777777" w:rsidR="00182DF6" w:rsidRPr="00182DF6" w:rsidRDefault="00182DF6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090" w14:textId="77777777" w:rsidR="00FC4AB0" w:rsidRPr="00182DF6" w:rsidRDefault="00FC4AB0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2951CED5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427895E6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71B6E33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625F659B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00C9C54D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57A2D437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1CB4397F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490E7136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A1A07AC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63A53044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2A39F78" w14:textId="77777777" w:rsidR="00182DF6" w:rsidRPr="00182DF6" w:rsidRDefault="00182DF6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C4AB0" w:rsidRPr="00BF3F29" w14:paraId="01FF08B7" w14:textId="77777777" w:rsidTr="00BD1DEA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4B6653" w14:textId="466F581C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Leadership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A126B0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Professionalism/Work Ethic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56120A" w14:textId="77777777" w:rsidR="00744904" w:rsidRPr="00BF3F29" w:rsidRDefault="00744904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Career Management</w:t>
            </w:r>
          </w:p>
        </w:tc>
      </w:tr>
      <w:tr w:rsidR="00FC4AB0" w:rsidRPr="00BF3F29" w14:paraId="34464A2C" w14:textId="77777777" w:rsidTr="00BD1DEA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A5B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Leverage the strengths of others to achieve common goals; use interpersonal skills to coach/develop others; assess/manage emotions; use empathetic skills to guide/motivate; organize, prioritize, delegate work.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F8A" w14:textId="5B6FD99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 xml:space="preserve">Demonstrate personal accountability/effective work habits; understand the impact of non-verbal communication on professional work image; </w:t>
            </w:r>
            <w:r w:rsidR="00025E43">
              <w:rPr>
                <w:rFonts w:asciiTheme="majorHAnsi" w:hAnsiTheme="majorHAnsi"/>
                <w:sz w:val="19"/>
                <w:szCs w:val="19"/>
              </w:rPr>
              <w:t xml:space="preserve">demonstrate </w:t>
            </w:r>
            <w:r w:rsidRPr="00FC4AB0">
              <w:rPr>
                <w:rFonts w:asciiTheme="majorHAnsi" w:hAnsiTheme="majorHAnsi"/>
                <w:sz w:val="19"/>
                <w:szCs w:val="19"/>
              </w:rPr>
              <w:t>integrity/ethical behaviour, act responsibly with the interests of the larger community in mind; learn from mistakes.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0BF" w14:textId="77777777" w:rsidR="00834C84" w:rsidRPr="00FC4AB0" w:rsidRDefault="00834C84" w:rsidP="00C155FC">
            <w:pPr>
              <w:rPr>
                <w:rFonts w:asciiTheme="majorHAnsi" w:hAnsiTheme="majorHAnsi"/>
                <w:sz w:val="19"/>
                <w:szCs w:val="19"/>
              </w:rPr>
            </w:pPr>
            <w:r w:rsidRPr="00FC4AB0">
              <w:rPr>
                <w:rFonts w:asciiTheme="majorHAnsi" w:hAnsiTheme="majorHAnsi"/>
                <w:sz w:val="19"/>
                <w:szCs w:val="19"/>
              </w:rPr>
              <w:t>Identify/articulate one's skills, strengths, knowledge, experiences relevant to the position desired/career goals; identify areas necessary for professional growth; navigate job options; take necessary steps to pursue opportunities; self-advocate for opportunities in the workplace.</w:t>
            </w:r>
          </w:p>
        </w:tc>
      </w:tr>
      <w:tr w:rsidR="00FC4AB0" w:rsidRPr="00BF3F29" w14:paraId="15F33B59" w14:textId="77777777" w:rsidTr="00BD1DEA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9848F6" w14:textId="120C9F6E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C2A65" w14:textId="5C465A8C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0A689" w14:textId="7FD9A971" w:rsidR="00FC4AB0" w:rsidRPr="00BF3F29" w:rsidRDefault="00FC4AB0" w:rsidP="00C155FC">
            <w:pPr>
              <w:rPr>
                <w:rFonts w:asciiTheme="majorHAnsi" w:hAnsiTheme="majorHAnsi"/>
                <w:color w:val="FFFFFF" w:themeColor="background1"/>
                <w:szCs w:val="21"/>
              </w:rPr>
            </w:pPr>
            <w:r w:rsidRPr="00BF3F29">
              <w:rPr>
                <w:rFonts w:asciiTheme="majorHAnsi" w:hAnsiTheme="majorHAnsi"/>
                <w:color w:val="FFFFFF" w:themeColor="background1"/>
                <w:szCs w:val="21"/>
              </w:rPr>
              <w:t>Example</w:t>
            </w:r>
            <w:r>
              <w:rPr>
                <w:rFonts w:asciiTheme="majorHAnsi" w:hAnsiTheme="majorHAnsi"/>
                <w:color w:val="FFFFFF" w:themeColor="background1"/>
                <w:szCs w:val="21"/>
              </w:rPr>
              <w:t>s</w:t>
            </w:r>
          </w:p>
        </w:tc>
      </w:tr>
      <w:tr w:rsidR="00FC4AB0" w:rsidRPr="00BF3F29" w14:paraId="36A0E60E" w14:textId="77777777" w:rsidTr="00BD1DEA">
        <w:trPr>
          <w:trHeight w:val="274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D24" w14:textId="77777777" w:rsidR="00FC4AB0" w:rsidRPr="00182DF6" w:rsidRDefault="00FC4AB0" w:rsidP="00182DF6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A474A6E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7BFF3B51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09939F12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F4A26C3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5ABE1401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9124C4B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5E05C298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1E0729E5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13DF0684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05CC32F6" w14:textId="77777777" w:rsid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2F388912" w14:textId="47E5B861" w:rsidR="00333AD5" w:rsidRPr="00182DF6" w:rsidRDefault="00333AD5" w:rsidP="00333AD5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BC7" w14:textId="77777777" w:rsidR="00FC4AB0" w:rsidRPr="00182DF6" w:rsidRDefault="00FC4AB0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1F00455F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68720A34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9FE4BAC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BA9FD12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335E717C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93462A3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79B8D0B7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422C03F3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DA06AB4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417CFCAD" w14:textId="16EDB8F8" w:rsidR="00182DF6" w:rsidRPr="00182DF6" w:rsidRDefault="00182DF6" w:rsidP="00C155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6B0" w14:textId="77777777" w:rsidR="00FC4AB0" w:rsidRPr="00182DF6" w:rsidRDefault="00FC4AB0" w:rsidP="00C155FC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31399D70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</w:p>
          <w:p w14:paraId="0A59A0D1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B7B1E36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2D42BE82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7493403D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50145B25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37F9855D" w14:textId="77777777" w:rsidR="00182DF6" w:rsidRPr="00182DF6" w:rsidRDefault="00182DF6" w:rsidP="00182D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7A7E2257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53F8507A" w14:textId="77777777" w:rsidR="00182DF6" w:rsidRPr="00182DF6" w:rsidRDefault="00182DF6" w:rsidP="00182DF6">
            <w:pPr>
              <w:pStyle w:val="ListParagraph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  <w:p w14:paraId="6DC0C7C3" w14:textId="05277A87" w:rsidR="00182DF6" w:rsidRPr="00182DF6" w:rsidRDefault="00182DF6" w:rsidP="00C155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9"/>
                <w:szCs w:val="19"/>
              </w:rPr>
            </w:pPr>
            <w:r w:rsidRPr="00182DF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</w:tr>
    </w:tbl>
    <w:p w14:paraId="5D6D8557" w14:textId="5FEE4658" w:rsidR="0034312B" w:rsidRPr="00182DF6" w:rsidRDefault="00B81EA9" w:rsidP="00DD267A">
      <w:pPr>
        <w:spacing w:before="80" w:after="80"/>
        <w:rPr>
          <w:rFonts w:ascii="Arial Narrow" w:hAnsi="Arial Narrow"/>
          <w:noProof/>
          <w:sz w:val="18"/>
          <w:szCs w:val="18"/>
          <w:lang w:eastAsia="en-CA"/>
        </w:rPr>
      </w:pPr>
      <w:r w:rsidRPr="00182DF6">
        <w:rPr>
          <w:rFonts w:ascii="Arial Narrow" w:hAnsi="Arial Narrow"/>
          <w:b/>
          <w:noProof/>
          <w:sz w:val="18"/>
          <w:szCs w:val="18"/>
          <w:lang w:eastAsia="en-CA"/>
        </w:rPr>
        <w:t>Source</w:t>
      </w:r>
      <w:r w:rsidRPr="00182DF6">
        <w:rPr>
          <w:rFonts w:ascii="Arial Narrow" w:hAnsi="Arial Narrow"/>
          <w:noProof/>
          <w:sz w:val="18"/>
          <w:szCs w:val="18"/>
          <w:lang w:eastAsia="en-CA"/>
        </w:rPr>
        <w:t>:</w:t>
      </w:r>
      <w:r w:rsidR="00BD36D9" w:rsidRPr="00182DF6">
        <w:rPr>
          <w:sz w:val="18"/>
          <w:szCs w:val="18"/>
        </w:rPr>
        <w:t xml:space="preserve"> </w:t>
      </w:r>
      <w:hyperlink r:id="rId7" w:history="1">
        <w:r w:rsidR="00A04754" w:rsidRPr="00D268D0">
          <w:rPr>
            <w:rStyle w:val="Hyperlink"/>
            <w:rFonts w:ascii="Arial Narrow" w:hAnsi="Arial Narrow"/>
            <w:noProof/>
            <w:sz w:val="18"/>
            <w:szCs w:val="18"/>
            <w:lang w:eastAsia="en-CA"/>
          </w:rPr>
          <w:t>http://www.naceweb.org/knowledge/career-readiness-competencies.aspx</w:t>
        </w:r>
      </w:hyperlink>
      <w:r w:rsidR="00BD36D9" w:rsidRPr="00182DF6">
        <w:rPr>
          <w:rFonts w:ascii="Arial Narrow" w:hAnsi="Arial Narrow"/>
          <w:noProof/>
          <w:sz w:val="18"/>
          <w:szCs w:val="18"/>
          <w:lang w:eastAsia="en-CA"/>
        </w:rPr>
        <w:t xml:space="preserve"> </w:t>
      </w:r>
      <w:r w:rsidR="00BF3F29" w:rsidRPr="00182DF6">
        <w:rPr>
          <w:rFonts w:ascii="Arial Narrow" w:hAnsi="Arial Narrow"/>
          <w:noProof/>
          <w:sz w:val="18"/>
          <w:szCs w:val="18"/>
          <w:lang w:eastAsia="en-CA"/>
        </w:rPr>
        <w:t xml:space="preserve"> </w:t>
      </w:r>
      <w:bookmarkStart w:id="0" w:name="_GoBack"/>
      <w:bookmarkEnd w:id="0"/>
    </w:p>
    <w:sectPr w:rsidR="0034312B" w:rsidRPr="00182DF6" w:rsidSect="00F40230">
      <w:footerReference w:type="default" r:id="rId8"/>
      <w:pgSz w:w="15840" w:h="12240" w:orient="landscape"/>
      <w:pgMar w:top="286" w:right="720" w:bottom="717" w:left="720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1ECC" w14:textId="77777777" w:rsidR="009B4916" w:rsidRDefault="009B4916" w:rsidP="00744904">
      <w:pPr>
        <w:spacing w:after="0" w:line="240" w:lineRule="auto"/>
      </w:pPr>
      <w:r>
        <w:separator/>
      </w:r>
    </w:p>
  </w:endnote>
  <w:endnote w:type="continuationSeparator" w:id="0">
    <w:p w14:paraId="1E49B464" w14:textId="77777777" w:rsidR="009B4916" w:rsidRDefault="009B4916" w:rsidP="007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29A9" w14:textId="74417207" w:rsidR="005C4B98" w:rsidRDefault="005C4B98">
    <w:pPr>
      <w:pStyle w:val="Footer"/>
    </w:pPr>
    <w:r>
      <w:rPr>
        <w:rFonts w:ascii="Arial Narrow" w:hAnsi="Arial Narrow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CB49747" wp14:editId="70FEB451">
          <wp:simplePos x="0" y="0"/>
          <wp:positionH relativeFrom="column">
            <wp:posOffset>7825740</wp:posOffset>
          </wp:positionH>
          <wp:positionV relativeFrom="paragraph">
            <wp:posOffset>17253</wp:posOffset>
          </wp:positionV>
          <wp:extent cx="1765935" cy="708025"/>
          <wp:effectExtent l="0" t="0" r="12065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OfWaterloo_logo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BC5">
      <w:rPr>
        <w:noProof/>
        <w:lang w:val="en-US"/>
      </w:rPr>
      <w:drawing>
        <wp:inline distT="0" distB="0" distL="0" distR="0" wp14:anchorId="0DC07360" wp14:editId="2F7E4F3B">
          <wp:extent cx="1311200" cy="475200"/>
          <wp:effectExtent l="0" t="0" r="1016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D774" w14:textId="77777777" w:rsidR="009B4916" w:rsidRDefault="009B4916" w:rsidP="00744904">
      <w:pPr>
        <w:spacing w:after="0" w:line="240" w:lineRule="auto"/>
      </w:pPr>
      <w:r>
        <w:separator/>
      </w:r>
    </w:p>
  </w:footnote>
  <w:footnote w:type="continuationSeparator" w:id="0">
    <w:p w14:paraId="7C511AA2" w14:textId="77777777" w:rsidR="009B4916" w:rsidRDefault="009B4916" w:rsidP="0074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581"/>
    <w:multiLevelType w:val="hybridMultilevel"/>
    <w:tmpl w:val="4636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3EBA"/>
    <w:multiLevelType w:val="hybridMultilevel"/>
    <w:tmpl w:val="4B2C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052B"/>
    <w:multiLevelType w:val="hybridMultilevel"/>
    <w:tmpl w:val="FD041E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20F9F"/>
    <w:multiLevelType w:val="hybridMultilevel"/>
    <w:tmpl w:val="D3A8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32083"/>
    <w:multiLevelType w:val="hybridMultilevel"/>
    <w:tmpl w:val="F4EC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06C"/>
    <w:multiLevelType w:val="hybridMultilevel"/>
    <w:tmpl w:val="F61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06C81"/>
    <w:multiLevelType w:val="hybridMultilevel"/>
    <w:tmpl w:val="BB6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C"/>
    <w:rsid w:val="00025E43"/>
    <w:rsid w:val="00105138"/>
    <w:rsid w:val="0012587D"/>
    <w:rsid w:val="00157638"/>
    <w:rsid w:val="00163833"/>
    <w:rsid w:val="00182DF6"/>
    <w:rsid w:val="001A20B6"/>
    <w:rsid w:val="001C0FAF"/>
    <w:rsid w:val="002C204B"/>
    <w:rsid w:val="00315473"/>
    <w:rsid w:val="00333AD5"/>
    <w:rsid w:val="0034312B"/>
    <w:rsid w:val="00384B53"/>
    <w:rsid w:val="003B4A14"/>
    <w:rsid w:val="003D1C5C"/>
    <w:rsid w:val="00422EC3"/>
    <w:rsid w:val="004252A8"/>
    <w:rsid w:val="00435FEF"/>
    <w:rsid w:val="004C367E"/>
    <w:rsid w:val="005178F1"/>
    <w:rsid w:val="005530FD"/>
    <w:rsid w:val="005A0249"/>
    <w:rsid w:val="005B11A8"/>
    <w:rsid w:val="005C4B98"/>
    <w:rsid w:val="00645D26"/>
    <w:rsid w:val="00651AED"/>
    <w:rsid w:val="00664873"/>
    <w:rsid w:val="0069502C"/>
    <w:rsid w:val="006D7B53"/>
    <w:rsid w:val="0072033C"/>
    <w:rsid w:val="00744904"/>
    <w:rsid w:val="007847D5"/>
    <w:rsid w:val="007D38C3"/>
    <w:rsid w:val="007D58DB"/>
    <w:rsid w:val="00834C84"/>
    <w:rsid w:val="008E7B7F"/>
    <w:rsid w:val="00930DC1"/>
    <w:rsid w:val="009B4916"/>
    <w:rsid w:val="00A04754"/>
    <w:rsid w:val="00AC33C6"/>
    <w:rsid w:val="00AD6C07"/>
    <w:rsid w:val="00B03DD2"/>
    <w:rsid w:val="00B26AAF"/>
    <w:rsid w:val="00B53970"/>
    <w:rsid w:val="00B70CBC"/>
    <w:rsid w:val="00B81EA9"/>
    <w:rsid w:val="00B9229A"/>
    <w:rsid w:val="00B9589C"/>
    <w:rsid w:val="00BC43DC"/>
    <w:rsid w:val="00BD1DEA"/>
    <w:rsid w:val="00BD36D9"/>
    <w:rsid w:val="00BF3F29"/>
    <w:rsid w:val="00C32B11"/>
    <w:rsid w:val="00C37BC5"/>
    <w:rsid w:val="00D12F72"/>
    <w:rsid w:val="00D822DD"/>
    <w:rsid w:val="00DA74B8"/>
    <w:rsid w:val="00DD267A"/>
    <w:rsid w:val="00DE0C71"/>
    <w:rsid w:val="00DE51A7"/>
    <w:rsid w:val="00E1096F"/>
    <w:rsid w:val="00E22989"/>
    <w:rsid w:val="00E60E0B"/>
    <w:rsid w:val="00E6412F"/>
    <w:rsid w:val="00EE55A9"/>
    <w:rsid w:val="00F061AA"/>
    <w:rsid w:val="00F14EB5"/>
    <w:rsid w:val="00F40230"/>
    <w:rsid w:val="00F74B42"/>
    <w:rsid w:val="00FA2410"/>
    <w:rsid w:val="00FC4AB0"/>
    <w:rsid w:val="00FE08E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4ABA33"/>
  <w15:chartTrackingRefBased/>
  <w15:docId w15:val="{C3ABFEDD-D01F-4178-9691-DCE226D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04"/>
  </w:style>
  <w:style w:type="paragraph" w:styleId="Footer">
    <w:name w:val="footer"/>
    <w:basedOn w:val="Normal"/>
    <w:link w:val="FooterChar"/>
    <w:uiPriority w:val="99"/>
    <w:unhideWhenUsed/>
    <w:rsid w:val="007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04"/>
  </w:style>
  <w:style w:type="character" w:styleId="FollowedHyperlink">
    <w:name w:val="FollowedHyperlink"/>
    <w:basedOn w:val="DefaultParagraphFont"/>
    <w:uiPriority w:val="99"/>
    <w:semiHidden/>
    <w:unhideWhenUsed/>
    <w:rsid w:val="00BF3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ceweb.org/knowledge/career-readiness-competenc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Karleigh Masney</dc:creator>
  <cp:keywords/>
  <dc:description/>
  <cp:lastModifiedBy>Katie Denomme</cp:lastModifiedBy>
  <cp:revision>3</cp:revision>
  <cp:lastPrinted>2016-08-23T15:47:00Z</cp:lastPrinted>
  <dcterms:created xsi:type="dcterms:W3CDTF">2018-04-17T16:29:00Z</dcterms:created>
  <dcterms:modified xsi:type="dcterms:W3CDTF">2018-04-17T16:29:00Z</dcterms:modified>
</cp:coreProperties>
</file>