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20C" w:rsidRDefault="00B42728">
      <w:pPr>
        <w:rPr>
          <w:b/>
          <w:lang w:val="en-US"/>
        </w:rPr>
      </w:pPr>
      <w:r>
        <w:rPr>
          <w:b/>
          <w:lang w:val="en-US"/>
        </w:rPr>
        <w:t>MMI Video Feedback</w:t>
      </w:r>
      <w:r>
        <w:rPr>
          <w:b/>
          <w:lang w:val="en-US"/>
        </w:rPr>
        <w:t>: Critical Thinking Station</w:t>
      </w:r>
    </w:p>
    <w:p w:rsidR="00B42728" w:rsidRDefault="00B42728">
      <w:pPr>
        <w:rPr>
          <w:b/>
          <w:lang w:val="en-US"/>
        </w:rPr>
      </w:pPr>
    </w:p>
    <w:p w:rsidR="00B42728" w:rsidRPr="00B42728" w:rsidRDefault="00B42728" w:rsidP="00B42728">
      <w:r w:rsidRPr="00B42728">
        <w:rPr>
          <w:lang w:val="en-US"/>
        </w:rPr>
        <w:t>In the Centre for Career Action we have done extensive research on the interview process for graduate and professional schools and have compiled feedback notes for this scenario. Refer to the tips, models, website links, and book resources in CareerHub to prepare for your interview.</w:t>
      </w:r>
    </w:p>
    <w:p w:rsidR="00B42728" w:rsidRDefault="00B42728"/>
    <w:p w:rsidR="00B42728" w:rsidRDefault="00B42728" w:rsidP="00B42728">
      <w:pPr>
        <w:rPr>
          <w:b/>
        </w:rPr>
      </w:pPr>
      <w:r>
        <w:t xml:space="preserve">Question: </w:t>
      </w:r>
      <w:r w:rsidRPr="00B42728">
        <w:rPr>
          <w:b/>
        </w:rPr>
        <w:t>In some countries there is presumed consent for organ donation (it is assumed that you wish to donate your viable organs unless you opt out). Canada has the opposite system where you must sign up to be an organ donor. Do you think we should have presumed consent in Canada? Discuss the issue.</w:t>
      </w:r>
    </w:p>
    <w:p w:rsidR="00B42728" w:rsidRDefault="00B42728" w:rsidP="00B42728">
      <w:pPr>
        <w:rPr>
          <w:lang w:val="en-US"/>
        </w:rPr>
      </w:pPr>
    </w:p>
    <w:p w:rsidR="00B42728" w:rsidRPr="00B42728" w:rsidRDefault="00B42728" w:rsidP="00B42728">
      <w:r w:rsidRPr="00B42728">
        <w:rPr>
          <w:lang w:val="en-US"/>
        </w:rPr>
        <w:t>It is important to repeat the question in the candidate’s own words as was done in this case as it allows the interviewer to see that the candidate understands the question. The candidate then identified something they needed to assume and they could have mentioned missing information or something that they didn’t know about the situation.</w:t>
      </w:r>
    </w:p>
    <w:p w:rsidR="00B42728" w:rsidRPr="00B42728" w:rsidRDefault="00B42728" w:rsidP="00B42728">
      <w:r w:rsidRPr="00B42728">
        <w:rPr>
          <w:lang w:val="en-US"/>
        </w:rPr>
        <w:t> The candidate presented a “framework” which helps the interviewer know which direction they will take the answer. This candidate did a great job thinking of perspectives to evaluate and informed the interviewer how she was going to answer the question following the PESTLE model. The student kept their “</w:t>
      </w:r>
      <w:proofErr w:type="spellStart"/>
      <w:r w:rsidRPr="00B42728">
        <w:rPr>
          <w:lang w:val="en-US"/>
        </w:rPr>
        <w:t>umms</w:t>
      </w:r>
      <w:proofErr w:type="spellEnd"/>
      <w:r w:rsidRPr="00B42728">
        <w:rPr>
          <w:lang w:val="en-US"/>
        </w:rPr>
        <w:t>” and “</w:t>
      </w:r>
      <w:proofErr w:type="spellStart"/>
      <w:r w:rsidRPr="00B42728">
        <w:rPr>
          <w:lang w:val="en-US"/>
        </w:rPr>
        <w:t>uhhs</w:t>
      </w:r>
      <w:proofErr w:type="spellEnd"/>
      <w:r w:rsidRPr="00B42728">
        <w:rPr>
          <w:lang w:val="en-US"/>
        </w:rPr>
        <w:t>” to a minimum. However, they had a habit of starting every thought with “OK”.</w:t>
      </w:r>
    </w:p>
    <w:p w:rsidR="00B42728" w:rsidRPr="00B42728" w:rsidRDefault="00B42728" w:rsidP="00B42728">
      <w:r w:rsidRPr="00B42728">
        <w:rPr>
          <w:lang w:val="en-US"/>
        </w:rPr>
        <w:t> In terms of other improvements, there was no initiative mentioned, or outside perspective applied. This is likely due to a lack of awareness of current news. It is mandatory that applicants are aware of current events, hot topic issues, and the health care system. The answer could have been stronger if the applicant had discussed an initiative to help with some of the challenges they discussed: for example it may be helpful to have a public health initiative to improve the public’s understanding of the organ donation system currently in place in Canada and the value of donating organs. It could be done similarly to the Canadian Blood Services campaign. Other perspectives could have included personal experiences or a discussion of the current process to sign an organ donation card in your wallet and also register online: Why have the donor card if you need to register online anyhow – maybe you don’t get the card until you register online?</w:t>
      </w:r>
    </w:p>
    <w:p w:rsidR="00B42728" w:rsidRPr="00B42728" w:rsidRDefault="00B42728" w:rsidP="00B42728">
      <w:r w:rsidRPr="00B42728">
        <w:rPr>
          <w:lang w:val="en-US"/>
        </w:rPr>
        <w:t xml:space="preserve"> Although the candidate did take some time to review their answer before making a final statement, if she thought in silence much longer the interviewer may have wondered if she was finished speaking. If you need a moment, to get your thoughts together, just let the interviewer know. Although clearly thought out, the candidate could have also done a better job of summarizing their arguments at the end of the question. </w:t>
      </w:r>
    </w:p>
    <w:p w:rsidR="00B42728" w:rsidRPr="00B42728" w:rsidRDefault="00B42728">
      <w:r w:rsidRPr="00B42728">
        <w:rPr>
          <w:bCs/>
          <w:lang w:val="en-US"/>
        </w:rPr>
        <w:t xml:space="preserve">It’s important to note that there is not one right answer </w:t>
      </w:r>
      <w:r w:rsidR="008B75B0">
        <w:rPr>
          <w:bCs/>
          <w:lang w:val="en-US"/>
        </w:rPr>
        <w:t xml:space="preserve">to </w:t>
      </w:r>
      <w:bookmarkStart w:id="0" w:name="_GoBack"/>
      <w:bookmarkEnd w:id="0"/>
      <w:r w:rsidRPr="00B42728">
        <w:rPr>
          <w:bCs/>
          <w:lang w:val="en-US"/>
        </w:rPr>
        <w:t>this question. Many aspects of an MMI interview are evaluated. We shared some things that we saw this candidate do that would be considered an excellent demonstration of the soft skills interviewers are looking for, as well as a few areas that could use improvement.</w:t>
      </w:r>
    </w:p>
    <w:sectPr w:rsidR="00B42728" w:rsidRPr="00B427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8"/>
    <w:rsid w:val="000C420C"/>
    <w:rsid w:val="008B75B0"/>
    <w:rsid w:val="00B427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2981B-3F0B-4EB9-B432-0854B2A2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72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5652">
      <w:bodyDiv w:val="1"/>
      <w:marLeft w:val="0"/>
      <w:marRight w:val="0"/>
      <w:marTop w:val="0"/>
      <w:marBottom w:val="0"/>
      <w:divBdr>
        <w:top w:val="none" w:sz="0" w:space="0" w:color="auto"/>
        <w:left w:val="none" w:sz="0" w:space="0" w:color="auto"/>
        <w:bottom w:val="none" w:sz="0" w:space="0" w:color="auto"/>
        <w:right w:val="none" w:sz="0" w:space="0" w:color="auto"/>
      </w:divBdr>
    </w:div>
    <w:div w:id="624846838">
      <w:bodyDiv w:val="1"/>
      <w:marLeft w:val="0"/>
      <w:marRight w:val="0"/>
      <w:marTop w:val="0"/>
      <w:marBottom w:val="0"/>
      <w:divBdr>
        <w:top w:val="none" w:sz="0" w:space="0" w:color="auto"/>
        <w:left w:val="none" w:sz="0" w:space="0" w:color="auto"/>
        <w:bottom w:val="none" w:sz="0" w:space="0" w:color="auto"/>
        <w:right w:val="none" w:sz="0" w:space="0" w:color="auto"/>
      </w:divBdr>
    </w:div>
    <w:div w:id="11846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Waechter</dc:creator>
  <cp:keywords/>
  <dc:description/>
  <cp:lastModifiedBy>Pamela Waechter</cp:lastModifiedBy>
  <cp:revision>3</cp:revision>
  <dcterms:created xsi:type="dcterms:W3CDTF">2016-07-14T19:27:00Z</dcterms:created>
  <dcterms:modified xsi:type="dcterms:W3CDTF">2016-07-14T19:29:00Z</dcterms:modified>
</cp:coreProperties>
</file>