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0C" w:rsidRPr="00916AB1" w:rsidRDefault="00916AB1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D3F06" w:rsidRPr="00916AB1">
        <w:rPr>
          <w:sz w:val="28"/>
          <w:szCs w:val="28"/>
        </w:rPr>
        <w:t xml:space="preserve">riting your </w:t>
      </w:r>
      <w:r w:rsidR="005D3F06" w:rsidRPr="00916AB1">
        <w:rPr>
          <w:sz w:val="28"/>
          <w:szCs w:val="28"/>
          <w:u w:val="single"/>
        </w:rPr>
        <w:t>middle</w:t>
      </w:r>
      <w:r w:rsidR="005D3F06" w:rsidRPr="00916AB1">
        <w:rPr>
          <w:sz w:val="28"/>
          <w:szCs w:val="28"/>
        </w:rPr>
        <w:t xml:space="preserve"> paragraph(s): </w:t>
      </w:r>
    </w:p>
    <w:p w:rsidR="005D3F06" w:rsidRDefault="00916AB1" w:rsidP="005D3F06">
      <w:pPr>
        <w:pStyle w:val="ListParagraph"/>
        <w:numPr>
          <w:ilvl w:val="0"/>
          <w:numId w:val="1"/>
        </w:numPr>
      </w:pPr>
      <w:r>
        <w:t xml:space="preserve">Using </w:t>
      </w:r>
      <w:r w:rsidR="005D3F06">
        <w:t xml:space="preserve">the </w:t>
      </w:r>
      <w:r>
        <w:t xml:space="preserve">job </w:t>
      </w:r>
      <w:r w:rsidR="005D3F06">
        <w:t xml:space="preserve">posting, </w:t>
      </w:r>
      <w:r w:rsidR="009E29EA">
        <w:t xml:space="preserve">take note of or </w:t>
      </w:r>
      <w:r w:rsidR="005D3F06">
        <w:t>highlight the skills/knowledge/experience required by the employer</w:t>
      </w:r>
    </w:p>
    <w:p w:rsidR="005D3F06" w:rsidRDefault="005D3F06" w:rsidP="005D3F06">
      <w:pPr>
        <w:pStyle w:val="ListParagraph"/>
        <w:numPr>
          <w:ilvl w:val="0"/>
          <w:numId w:val="1"/>
        </w:numPr>
      </w:pPr>
      <w:r>
        <w:t>Which of th</w:t>
      </w:r>
      <w:r w:rsidR="00266B38">
        <w:t>e</w:t>
      </w:r>
      <w:r w:rsidR="00C24195">
        <w:t xml:space="preserve"> requirements </w:t>
      </w:r>
      <w:r>
        <w:t>do you have?</w:t>
      </w:r>
      <w:r w:rsidR="00C24195">
        <w:t xml:space="preserve"> </w:t>
      </w:r>
      <w:r w:rsidR="00A71157">
        <w:t>Using the chart below, r</w:t>
      </w:r>
      <w:r w:rsidR="00C24195">
        <w:t>ecord these under ‘</w:t>
      </w:r>
      <w:r w:rsidR="00C24195" w:rsidRPr="002101F5">
        <w:rPr>
          <w:b/>
        </w:rPr>
        <w:t>Job requirements’</w:t>
      </w:r>
      <w:r w:rsidR="00C24195">
        <w:t xml:space="preserve"> in the left column</w:t>
      </w:r>
    </w:p>
    <w:p w:rsidR="00C24195" w:rsidRDefault="005D3F06" w:rsidP="0036564D">
      <w:pPr>
        <w:pStyle w:val="ListParagraph"/>
        <w:numPr>
          <w:ilvl w:val="0"/>
          <w:numId w:val="1"/>
        </w:numPr>
      </w:pPr>
      <w:r>
        <w:t xml:space="preserve">Where did you get them: paid work? Unpaid work (volunteer)? Academic program? </w:t>
      </w:r>
      <w:proofErr w:type="spellStart"/>
      <w:r>
        <w:t>Extracurriculars</w:t>
      </w:r>
      <w:proofErr w:type="spellEnd"/>
      <w:r>
        <w:t>?</w:t>
      </w:r>
      <w:r w:rsidR="00C24195">
        <w:t xml:space="preserve"> Record th</w:t>
      </w:r>
      <w:r w:rsidR="00A71157">
        <w:t>e</w:t>
      </w:r>
      <w:r w:rsidR="00C24195">
        <w:t xml:space="preserve"> source</w:t>
      </w:r>
      <w:r w:rsidR="00A71157">
        <w:t>s</w:t>
      </w:r>
      <w:r w:rsidR="00C24195">
        <w:t xml:space="preserve"> in the middle column, </w:t>
      </w:r>
      <w:r w:rsidR="00266B38">
        <w:t>‘</w:t>
      </w:r>
      <w:r w:rsidR="002101F5" w:rsidRPr="002101F5">
        <w:rPr>
          <w:b/>
        </w:rPr>
        <w:t>My e</w:t>
      </w:r>
      <w:r w:rsidR="00266B38" w:rsidRPr="002101F5">
        <w:rPr>
          <w:b/>
        </w:rPr>
        <w:t>vidence’</w:t>
      </w:r>
      <w:r w:rsidR="00266B38">
        <w:t xml:space="preserve">, </w:t>
      </w:r>
      <w:r w:rsidR="00C24195">
        <w:t xml:space="preserve">with a brief description </w:t>
      </w:r>
    </w:p>
    <w:p w:rsidR="00266B38" w:rsidRDefault="00266B38" w:rsidP="0036564D">
      <w:pPr>
        <w:pStyle w:val="ListParagraph"/>
        <w:numPr>
          <w:ilvl w:val="0"/>
          <w:numId w:val="1"/>
        </w:numPr>
      </w:pPr>
      <w:r>
        <w:t>Now write a full sentence or two about this qualification, relating it to the job requirement; record this in the right column, ‘</w:t>
      </w:r>
      <w:r w:rsidRPr="002101F5">
        <w:rPr>
          <w:b/>
        </w:rPr>
        <w:t>Completed statement</w:t>
      </w:r>
      <w:r w:rsidR="002101F5">
        <w:rPr>
          <w:b/>
        </w:rPr>
        <w:t>(s)</w:t>
      </w:r>
      <w:r w:rsidRPr="002101F5">
        <w:rPr>
          <w:b/>
        </w:rPr>
        <w:t>’</w:t>
      </w:r>
    </w:p>
    <w:p w:rsidR="00840DB4" w:rsidRDefault="00A71157" w:rsidP="0036564D">
      <w:pPr>
        <w:pStyle w:val="ListParagraph"/>
        <w:numPr>
          <w:ilvl w:val="0"/>
          <w:numId w:val="1"/>
        </w:numPr>
      </w:pPr>
      <w:r>
        <w:t>Are there themes of any kind that would make sense to group together in one paragraph</w:t>
      </w:r>
      <w:r w:rsidR="009E29EA">
        <w:t xml:space="preserve"> (maximum of 3-5 sentences)</w:t>
      </w:r>
      <w:r>
        <w:t xml:space="preserve">? </w:t>
      </w:r>
      <w:r w:rsidR="00840DB4">
        <w:t xml:space="preserve">For example: </w:t>
      </w:r>
    </w:p>
    <w:p w:rsidR="00840DB4" w:rsidRDefault="00840DB4" w:rsidP="00840DB4">
      <w:pPr>
        <w:pStyle w:val="ListParagraph"/>
        <w:numPr>
          <w:ilvl w:val="1"/>
          <w:numId w:val="1"/>
        </w:numPr>
      </w:pPr>
      <w:r>
        <w:t xml:space="preserve">Are </w:t>
      </w:r>
      <w:r w:rsidR="00A71157">
        <w:t>some of the skills related</w:t>
      </w:r>
      <w:r>
        <w:t xml:space="preserve"> to each other? (e.g., co</w:t>
      </w:r>
      <w:r w:rsidR="00FD04D5">
        <w:t>mmunication, interpersonal, tea</w:t>
      </w:r>
      <w:r>
        <w:t>mwork)</w:t>
      </w:r>
      <w:r w:rsidR="00A71157">
        <w:t>;</w:t>
      </w:r>
    </w:p>
    <w:p w:rsidR="00840DB4" w:rsidRDefault="00840DB4" w:rsidP="00840DB4">
      <w:pPr>
        <w:pStyle w:val="ListParagraph"/>
        <w:numPr>
          <w:ilvl w:val="1"/>
          <w:numId w:val="1"/>
        </w:numPr>
      </w:pPr>
      <w:r>
        <w:t>Are there links/relationships between knowledge, skills, and experiences?</w:t>
      </w:r>
    </w:p>
    <w:p w:rsidR="009E29EA" w:rsidRDefault="00FD04D5" w:rsidP="00840DB4">
      <w:pPr>
        <w:pStyle w:val="ListParagraph"/>
        <w:numPr>
          <w:ilvl w:val="1"/>
          <w:numId w:val="1"/>
        </w:numPr>
      </w:pPr>
      <w:r>
        <w:t>Do</w:t>
      </w:r>
      <w:r w:rsidR="00A71157">
        <w:t xml:space="preserve"> s</w:t>
      </w:r>
      <w:r>
        <w:t xml:space="preserve">ome </w:t>
      </w:r>
      <w:r w:rsidR="00A71157">
        <w:t xml:space="preserve">of the </w:t>
      </w:r>
      <w:r>
        <w:t>skills/knowledge/experience</w:t>
      </w:r>
      <w:r w:rsidR="009E29EA">
        <w:t>s</w:t>
      </w:r>
      <w:r>
        <w:t xml:space="preserve"> come</w:t>
      </w:r>
      <w:r w:rsidR="00A71157">
        <w:t xml:space="preserve"> from </w:t>
      </w:r>
      <w:r>
        <w:t>the same</w:t>
      </w:r>
      <w:r w:rsidR="00A71157">
        <w:t xml:space="preserve"> </w:t>
      </w:r>
      <w:r>
        <w:t>source? (e.g., academics, volunteering, etc</w:t>
      </w:r>
      <w:r w:rsidR="00A71157">
        <w:t>.</w:t>
      </w:r>
      <w:r w:rsidR="009E29EA">
        <w:t>)</w:t>
      </w:r>
    </w:p>
    <w:p w:rsidR="009E29EA" w:rsidRDefault="002101F5" w:rsidP="009E29EA">
      <w:pPr>
        <w:pStyle w:val="ListParagraph"/>
        <w:numPr>
          <w:ilvl w:val="0"/>
          <w:numId w:val="1"/>
        </w:numPr>
      </w:pPr>
      <w:r>
        <w:t xml:space="preserve">Create the paragraph(s) and record in the boxes below. </w:t>
      </w:r>
      <w:r w:rsidR="009E29EA">
        <w:t>If you have more than one paragraph, arrange them with the most important and relevant paragraph first, in decreasing order of importance (maximum of 3 paragraphs)</w:t>
      </w:r>
    </w:p>
    <w:p w:rsidR="00C24195" w:rsidRDefault="00C24195" w:rsidP="00C2419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3686"/>
      </w:tblGrid>
      <w:tr w:rsidR="009E29EA" w:rsidTr="002101F5">
        <w:tc>
          <w:tcPr>
            <w:tcW w:w="2972" w:type="dxa"/>
          </w:tcPr>
          <w:p w:rsidR="009E29EA" w:rsidRDefault="002101F5" w:rsidP="00C24195">
            <w:r>
              <w:t xml:space="preserve">Job requirements </w:t>
            </w:r>
          </w:p>
        </w:tc>
        <w:tc>
          <w:tcPr>
            <w:tcW w:w="2126" w:type="dxa"/>
          </w:tcPr>
          <w:p w:rsidR="009E29EA" w:rsidRDefault="002101F5" w:rsidP="00C24195">
            <w:r>
              <w:t>My evidence</w:t>
            </w:r>
          </w:p>
        </w:tc>
        <w:tc>
          <w:tcPr>
            <w:tcW w:w="3686" w:type="dxa"/>
          </w:tcPr>
          <w:p w:rsidR="009E29EA" w:rsidRDefault="002101F5" w:rsidP="00C24195">
            <w:r>
              <w:t>Completed statements(s)</w:t>
            </w:r>
          </w:p>
        </w:tc>
      </w:tr>
      <w:tr w:rsidR="00843E1E" w:rsidRPr="002574C1" w:rsidTr="002101F5">
        <w:tc>
          <w:tcPr>
            <w:tcW w:w="2972" w:type="dxa"/>
          </w:tcPr>
          <w:p w:rsidR="00843E1E" w:rsidRPr="002574C1" w:rsidRDefault="002574C1" w:rsidP="00C24195">
            <w:pPr>
              <w:rPr>
                <w:i/>
              </w:rPr>
            </w:pPr>
            <w:r w:rsidRPr="002574C1">
              <w:rPr>
                <w:i/>
              </w:rPr>
              <w:t xml:space="preserve">Example: strong communication and customer service skills </w:t>
            </w:r>
          </w:p>
        </w:tc>
        <w:tc>
          <w:tcPr>
            <w:tcW w:w="2126" w:type="dxa"/>
          </w:tcPr>
          <w:p w:rsidR="00843E1E" w:rsidRPr="002574C1" w:rsidRDefault="002574C1" w:rsidP="00C24195">
            <w:pPr>
              <w:rPr>
                <w:i/>
              </w:rPr>
            </w:pPr>
            <w:r w:rsidRPr="002574C1">
              <w:rPr>
                <w:i/>
              </w:rPr>
              <w:t>Serving customers at Tim Horton’s</w:t>
            </w:r>
          </w:p>
        </w:tc>
        <w:tc>
          <w:tcPr>
            <w:tcW w:w="3686" w:type="dxa"/>
          </w:tcPr>
          <w:p w:rsidR="00B376ED" w:rsidRPr="002574C1" w:rsidRDefault="002574C1" w:rsidP="002574C1">
            <w:pPr>
              <w:ind w:left="360"/>
              <w:rPr>
                <w:i/>
              </w:rPr>
            </w:pPr>
            <w:r w:rsidRPr="002574C1">
              <w:rPr>
                <w:i/>
                <w:lang w:val="en-US"/>
              </w:rPr>
              <w:t xml:space="preserve">During my two years of experience at Tim Horton’s, I was awarded ‘Employee of the Month’ five times, due to my outstanding service to a wide variety of </w:t>
            </w:r>
            <w:r>
              <w:rPr>
                <w:i/>
                <w:lang w:val="en-US"/>
              </w:rPr>
              <w:t xml:space="preserve">satisfied </w:t>
            </w:r>
            <w:r w:rsidRPr="002574C1">
              <w:rPr>
                <w:i/>
                <w:lang w:val="en-US"/>
              </w:rPr>
              <w:t xml:space="preserve">customers. </w:t>
            </w:r>
          </w:p>
          <w:p w:rsidR="00843E1E" w:rsidRPr="002574C1" w:rsidRDefault="00843E1E" w:rsidP="00C24195">
            <w:pPr>
              <w:rPr>
                <w:i/>
              </w:rPr>
            </w:pPr>
          </w:p>
        </w:tc>
      </w:tr>
      <w:tr w:rsidR="00FC47AE" w:rsidRPr="002574C1" w:rsidTr="002101F5">
        <w:tc>
          <w:tcPr>
            <w:tcW w:w="2972" w:type="dxa"/>
          </w:tcPr>
          <w:p w:rsidR="00FC47AE" w:rsidRPr="002574C1" w:rsidRDefault="00FC47AE" w:rsidP="00C24195">
            <w:pPr>
              <w:rPr>
                <w:i/>
              </w:rPr>
            </w:pPr>
            <w:r>
              <w:rPr>
                <w:i/>
              </w:rPr>
              <w:t>Example: strong written communication skills</w:t>
            </w:r>
          </w:p>
        </w:tc>
        <w:tc>
          <w:tcPr>
            <w:tcW w:w="2126" w:type="dxa"/>
          </w:tcPr>
          <w:p w:rsidR="00FC47AE" w:rsidRPr="002574C1" w:rsidRDefault="00FC47AE" w:rsidP="00C24195">
            <w:pPr>
              <w:rPr>
                <w:i/>
              </w:rPr>
            </w:pPr>
            <w:r>
              <w:rPr>
                <w:i/>
              </w:rPr>
              <w:t>Writing opinion pieces for Imprint</w:t>
            </w:r>
          </w:p>
        </w:tc>
        <w:tc>
          <w:tcPr>
            <w:tcW w:w="3686" w:type="dxa"/>
          </w:tcPr>
          <w:p w:rsidR="00FC47AE" w:rsidRPr="002574C1" w:rsidRDefault="00FC47AE" w:rsidP="002574C1">
            <w:pPr>
              <w:ind w:left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Over the past 3 years I have regularly contributed engaging pieces to the UWaterloo student newspaper, Imprint. In my writing I have concisely articulated important information to a general audience and look forward to bringing this compelling writing style to the Marketing and Communications team.</w:t>
            </w:r>
          </w:p>
        </w:tc>
      </w:tr>
      <w:tr w:rsidR="009E29EA" w:rsidTr="002101F5">
        <w:tc>
          <w:tcPr>
            <w:tcW w:w="2972" w:type="dxa"/>
          </w:tcPr>
          <w:p w:rsidR="009E29EA" w:rsidRDefault="002101F5" w:rsidP="00C24195">
            <w:r>
              <w:t>1.</w:t>
            </w:r>
            <w:r w:rsidR="00843E1E">
              <w:t xml:space="preserve"> </w:t>
            </w:r>
          </w:p>
        </w:tc>
        <w:tc>
          <w:tcPr>
            <w:tcW w:w="2126" w:type="dxa"/>
          </w:tcPr>
          <w:p w:rsidR="009E29EA" w:rsidRDefault="009E29EA" w:rsidP="00C24195"/>
        </w:tc>
        <w:tc>
          <w:tcPr>
            <w:tcW w:w="3686" w:type="dxa"/>
          </w:tcPr>
          <w:p w:rsidR="009E29EA" w:rsidRDefault="009E29EA" w:rsidP="00C24195"/>
        </w:tc>
      </w:tr>
      <w:tr w:rsidR="009E29EA" w:rsidTr="002101F5">
        <w:tc>
          <w:tcPr>
            <w:tcW w:w="2972" w:type="dxa"/>
          </w:tcPr>
          <w:p w:rsidR="009E29EA" w:rsidRDefault="002101F5" w:rsidP="00C24195">
            <w:r>
              <w:t>2.</w:t>
            </w:r>
          </w:p>
        </w:tc>
        <w:tc>
          <w:tcPr>
            <w:tcW w:w="2126" w:type="dxa"/>
          </w:tcPr>
          <w:p w:rsidR="009E29EA" w:rsidRDefault="009E29EA" w:rsidP="00C24195"/>
        </w:tc>
        <w:tc>
          <w:tcPr>
            <w:tcW w:w="3686" w:type="dxa"/>
          </w:tcPr>
          <w:p w:rsidR="009E29EA" w:rsidRDefault="009E29EA" w:rsidP="00C24195"/>
        </w:tc>
      </w:tr>
      <w:tr w:rsidR="009E29EA" w:rsidTr="002101F5">
        <w:tc>
          <w:tcPr>
            <w:tcW w:w="2972" w:type="dxa"/>
          </w:tcPr>
          <w:p w:rsidR="009E29EA" w:rsidRDefault="002101F5" w:rsidP="00C24195">
            <w:r>
              <w:t>3.</w:t>
            </w:r>
          </w:p>
        </w:tc>
        <w:tc>
          <w:tcPr>
            <w:tcW w:w="2126" w:type="dxa"/>
          </w:tcPr>
          <w:p w:rsidR="009E29EA" w:rsidRDefault="009E29EA" w:rsidP="00C24195"/>
        </w:tc>
        <w:tc>
          <w:tcPr>
            <w:tcW w:w="3686" w:type="dxa"/>
          </w:tcPr>
          <w:p w:rsidR="009E29EA" w:rsidRDefault="009E29EA" w:rsidP="00C24195"/>
        </w:tc>
      </w:tr>
      <w:tr w:rsidR="009E29EA" w:rsidTr="002101F5">
        <w:tc>
          <w:tcPr>
            <w:tcW w:w="2972" w:type="dxa"/>
          </w:tcPr>
          <w:p w:rsidR="009E29EA" w:rsidRDefault="002101F5" w:rsidP="00C24195">
            <w:r>
              <w:t>4.</w:t>
            </w:r>
          </w:p>
        </w:tc>
        <w:tc>
          <w:tcPr>
            <w:tcW w:w="2126" w:type="dxa"/>
          </w:tcPr>
          <w:p w:rsidR="009E29EA" w:rsidRDefault="009E29EA" w:rsidP="00C24195"/>
        </w:tc>
        <w:tc>
          <w:tcPr>
            <w:tcW w:w="3686" w:type="dxa"/>
          </w:tcPr>
          <w:p w:rsidR="009E29EA" w:rsidRDefault="009E29EA" w:rsidP="00C24195"/>
        </w:tc>
      </w:tr>
    </w:tbl>
    <w:p w:rsidR="002101F5" w:rsidRDefault="002101F5" w:rsidP="00C24195">
      <w:bookmarkStart w:id="0" w:name="_GoBack"/>
      <w:bookmarkEnd w:id="0"/>
      <w:r>
        <w:t>Completed paragraph(s):</w:t>
      </w:r>
    </w:p>
    <w:p w:rsidR="002101F5" w:rsidRDefault="002101F5" w:rsidP="00916AB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</w:t>
      </w:r>
    </w:p>
    <w:p w:rsidR="002101F5" w:rsidRDefault="002101F5" w:rsidP="00916AB1"/>
    <w:p w:rsidR="002101F5" w:rsidRDefault="00916AB1" w:rsidP="00916AB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  <w:r>
        <w:lastRenderedPageBreak/>
        <w:t xml:space="preserve">2.                                                                                                                                                                                                                             </w:t>
      </w:r>
    </w:p>
    <w:p w:rsidR="00916AB1" w:rsidRDefault="00916AB1" w:rsidP="00916AB1"/>
    <w:p w:rsidR="00916AB1" w:rsidRDefault="00916AB1" w:rsidP="00916AB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r>
        <w:t>3.</w:t>
      </w:r>
    </w:p>
    <w:sectPr w:rsidR="00916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508F"/>
    <w:multiLevelType w:val="hybridMultilevel"/>
    <w:tmpl w:val="76F2AA02"/>
    <w:lvl w:ilvl="0" w:tplc="B6B85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A2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4B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02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A7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C2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2F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2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009"/>
    <w:multiLevelType w:val="hybridMultilevel"/>
    <w:tmpl w:val="1E201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06"/>
    <w:rsid w:val="002101F5"/>
    <w:rsid w:val="002574C1"/>
    <w:rsid w:val="00266B38"/>
    <w:rsid w:val="005D3F06"/>
    <w:rsid w:val="00840DB4"/>
    <w:rsid w:val="00843E1E"/>
    <w:rsid w:val="00916AB1"/>
    <w:rsid w:val="009E29EA"/>
    <w:rsid w:val="00A71157"/>
    <w:rsid w:val="00AA6DE3"/>
    <w:rsid w:val="00B376ED"/>
    <w:rsid w:val="00C24195"/>
    <w:rsid w:val="00C85F0C"/>
    <w:rsid w:val="00FC47AE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487F"/>
  <w15:chartTrackingRefBased/>
  <w15:docId w15:val="{2AD4510D-F0AB-4F58-80CF-9782D3D9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06"/>
    <w:pPr>
      <w:ind w:left="720"/>
      <w:contextualSpacing/>
    </w:pPr>
  </w:style>
  <w:style w:type="table" w:styleId="TableGrid">
    <w:name w:val="Table Grid"/>
    <w:basedOn w:val="TableNormal"/>
    <w:uiPriority w:val="39"/>
    <w:rsid w:val="009E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Hayden</dc:creator>
  <cp:keywords/>
  <dc:description/>
  <cp:lastModifiedBy>Katie Denomme</cp:lastModifiedBy>
  <cp:revision>3</cp:revision>
  <dcterms:created xsi:type="dcterms:W3CDTF">2018-05-10T15:00:00Z</dcterms:created>
  <dcterms:modified xsi:type="dcterms:W3CDTF">2018-05-10T15:58:00Z</dcterms:modified>
</cp:coreProperties>
</file>